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17 мая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422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Рабаданова </w:t>
      </w:r>
      <w:r>
        <w:rPr>
          <w:rFonts w:ascii="Times New Roman" w:eastAsia="Times New Roman" w:hAnsi="Times New Roman" w:cs="Times New Roman"/>
          <w:b/>
          <w:bCs/>
        </w:rPr>
        <w:t>Шахмана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Хапизовича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31.10.2023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6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05230819063949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отчетом об отслеживании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почтового отправления;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Рабаданова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Хапизовича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0412365400285004222420177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4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